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11" w:rsidRDefault="00EB4011" w:rsidP="00EB401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Как установлено в федеральном законе от 25 декабря 2008г. N273-ФЗ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color w:val="333333"/>
          <w:sz w:val="27"/>
          <w:szCs w:val="27"/>
        </w:rPr>
        <w:t>«О противодействии коррупции» - 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полномочии.</w:t>
      </w:r>
    </w:p>
    <w:p w:rsidR="00EB4011" w:rsidRDefault="00EB4011" w:rsidP="00EB401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Основными принципами противодействия коррупции являются: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73703216" wp14:editId="323E67A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11" w:rsidRDefault="00EB4011" w:rsidP="00EB401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1. Признание, соблюдение и защита прав и свобод человека и гражданина</w:t>
      </w:r>
      <w:r>
        <w:rPr>
          <w:color w:val="333333"/>
          <w:sz w:val="27"/>
          <w:szCs w:val="27"/>
        </w:rPr>
        <w:t> устанавливаются Конституцией Российской Федерации в качестве обязанности государства. Это означает, что данное отношение к правам и свободам человека должно быть присуще любой государственной деятельности, в том числе по противодействию коррупции.</w:t>
      </w:r>
    </w:p>
    <w:p w:rsidR="00EB4011" w:rsidRDefault="00EB4011" w:rsidP="00EB401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 Законность как принцип противодействия коррупции имеет несколько проявлений.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color w:val="333333"/>
          <w:sz w:val="27"/>
          <w:szCs w:val="27"/>
        </w:rPr>
        <w:t>Во-первых, это придание "законной" юридической формы предписаниям, направленным на противодействие коррупции. Нормы права, определяющие то или иное поведение как коррупционное, устанавливающие запреты, ограничения, обязанности, должны содержаться в нормативных правовых актах определенных формы и уровня.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color w:val="333333"/>
          <w:sz w:val="27"/>
          <w:szCs w:val="27"/>
        </w:rPr>
        <w:t>Во-вторых, должностные лица, осуществляющие борьбу с коррупцией (пресечение, раскрытие, расследование, предупреждение коррупционных правонарушений), должны обладать полномочиями (компетенцией) на осуществление данной деятельности.</w:t>
      </w:r>
      <w:proofErr w:type="gramEnd"/>
      <w:r>
        <w:rPr>
          <w:color w:val="333333"/>
          <w:sz w:val="27"/>
          <w:szCs w:val="27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color w:val="333333"/>
          <w:sz w:val="27"/>
          <w:szCs w:val="27"/>
        </w:rPr>
        <w:t xml:space="preserve">В-третьих, привлечение к юридической ответственности за нарушение норм о противодействии коррупции должно отвечать </w:t>
      </w:r>
      <w:proofErr w:type="gramStart"/>
      <w:r>
        <w:rPr>
          <w:color w:val="333333"/>
          <w:sz w:val="27"/>
          <w:szCs w:val="27"/>
        </w:rPr>
        <w:t>закрепленным</w:t>
      </w:r>
      <w:proofErr w:type="gramEnd"/>
      <w:r>
        <w:rPr>
          <w:color w:val="333333"/>
          <w:sz w:val="27"/>
          <w:szCs w:val="27"/>
        </w:rPr>
        <w:t xml:space="preserve"> в действующем </w:t>
      </w:r>
      <w:proofErr w:type="gramStart"/>
      <w:r>
        <w:rPr>
          <w:color w:val="333333"/>
          <w:sz w:val="27"/>
          <w:szCs w:val="27"/>
        </w:rPr>
        <w:t>законодательстве</w:t>
      </w:r>
      <w:proofErr w:type="gramEnd"/>
      <w:r>
        <w:rPr>
          <w:color w:val="333333"/>
          <w:sz w:val="27"/>
          <w:szCs w:val="27"/>
        </w:rPr>
        <w:t xml:space="preserve"> правилам привлечения к ответственности. При этом права и интересы привлекаемых лиц должны быть в полной мере соблюдены.</w:t>
      </w:r>
    </w:p>
    <w:p w:rsidR="00B22BDF" w:rsidRDefault="00EB4011">
      <w:bookmarkStart w:id="0" w:name="_GoBack"/>
      <w:bookmarkEnd w:id="0"/>
    </w:p>
    <w:sectPr w:rsidR="00B2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11"/>
    <w:rsid w:val="006D55A7"/>
    <w:rsid w:val="00C15C5C"/>
    <w:rsid w:val="00E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0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0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2020-02-14T07:27:00Z</dcterms:created>
  <dcterms:modified xsi:type="dcterms:W3CDTF">2020-02-14T07:27:00Z</dcterms:modified>
</cp:coreProperties>
</file>