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58" w:rsidRPr="00AE4C58" w:rsidRDefault="00AE4C58" w:rsidP="00AE4C58">
      <w:pPr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E4C58">
        <w:rPr>
          <w:rFonts w:ascii="Helvetica" w:eastAsia="Times New Roman" w:hAnsi="Helvetica" w:cs="Helvetica"/>
          <w:b/>
          <w:bCs/>
          <w:i/>
          <w:iCs/>
          <w:color w:val="0000FF"/>
          <w:sz w:val="27"/>
          <w:szCs w:val="27"/>
          <w:lang w:eastAsia="ru-RU"/>
        </w:rPr>
        <w:t>КЛАССИФИКАТОР</w:t>
      </w:r>
    </w:p>
    <w:p w:rsidR="00AE4C58" w:rsidRPr="00AE4C58" w:rsidRDefault="00AE4C58" w:rsidP="00AE4C58">
      <w:pPr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E4C58">
        <w:rPr>
          <w:rFonts w:ascii="Helvetica" w:eastAsia="Times New Roman" w:hAnsi="Helvetica" w:cs="Helvetica"/>
          <w:b/>
          <w:bCs/>
          <w:i/>
          <w:iCs/>
          <w:color w:val="0000FF"/>
          <w:sz w:val="27"/>
          <w:szCs w:val="27"/>
          <w:lang w:eastAsia="ru-RU"/>
        </w:rPr>
        <w:t>информации, доступ к которой учащихся запрещен и разрешен.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1.Пропаганда войны, разжигание ненависти и вражды, пропаганда порнографии и антиобщественного поведения: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.Злоупотребление свободой СМИ /экстремизм: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3.Злоупотребление свободой СМИ / наркотические средства: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прекурсоров</w:t>
      </w:r>
      <w:proofErr w:type="spell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прекурсоров</w:t>
      </w:r>
      <w:proofErr w:type="spell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4.Злоупотребление свободой СМИ / информация с огра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ниченным доступом: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сведения о специальных средствах, технических приемах и тактике проведения контртеррористической операции.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 .Злоупотребление свободой СМИ / скрытое воздействие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6.Экстремистские материалы или экстремистская деятельность (экстремизм):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этнической, социальной, расовой, национальной или религиозной группы;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насильственное изменение основ конституционного строя и нарушение целостности Российской Федерации;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подрыв безопасности Российской Федерации;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захват или присвоение властных полномочий;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создание незаконных вооруженных формирований;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осуществление террористической деятельности либо публичное оправдание терроризма;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- 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унижение национального достоинства;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- воспрепятствование законной деятельности органов государственной власти, 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oftHyphen/>
        <w:t>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- 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 .Вредоносные программы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 .Преступления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оскорбление (унижение чести и достоинства другого лица, выраженное в неприлично форме);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публичные призывы к осуществлению террористической деятельности или публичное оправдание терроризма;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склонение к потреблению наркотических средств и психотропных веществ;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незаконное распространение или рекламирование порнографических материалов;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публичные призывы к осуществлению экстремистской деятельности;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публичные призывы к развязыванию агрессивной войны.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9.Ненадлежащая реклама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информация, содержащая рекламу алкогольной продукции и табачных изделий.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 .Информация с ограниченным доступом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информация, составляющая государственную, коммерческую, служебную или иную специально охраняемую законом тайну.</w:t>
      </w:r>
    </w:p>
    <w:p w:rsidR="00AE4C58" w:rsidRPr="00AE4C58" w:rsidRDefault="00AE4C58" w:rsidP="00AE4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C58" w:rsidRPr="00AE4C58" w:rsidRDefault="00AE4C58" w:rsidP="00AE4C58">
      <w:pPr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</w:pPr>
      <w:r w:rsidRPr="00AE4C58">
        <w:rPr>
          <w:rFonts w:ascii="Helvetica" w:eastAsia="Times New Roman" w:hAnsi="Helvetica" w:cs="Helvetica"/>
          <w:b/>
          <w:bCs/>
          <w:i/>
          <w:iCs/>
          <w:color w:val="0000FF"/>
          <w:sz w:val="27"/>
          <w:szCs w:val="27"/>
          <w:lang w:eastAsia="ru-RU"/>
        </w:rPr>
        <w:t>Классификатор информации, </w:t>
      </w:r>
      <w:r w:rsidRPr="00AE4C58">
        <w:rPr>
          <w:rFonts w:ascii="Helvetica" w:eastAsia="Times New Roman" w:hAnsi="Helvetica" w:cs="Helvetica"/>
          <w:b/>
          <w:bCs/>
          <w:color w:val="333333"/>
          <w:sz w:val="27"/>
          <w:szCs w:val="27"/>
          <w:lang w:eastAsia="ru-RU"/>
        </w:rPr>
        <w:br/>
      </w:r>
      <w:r w:rsidRPr="00AE4C58">
        <w:rPr>
          <w:rFonts w:ascii="Helvetica" w:eastAsia="Times New Roman" w:hAnsi="Helvetica" w:cs="Helvetica"/>
          <w:b/>
          <w:bCs/>
          <w:i/>
          <w:iCs/>
          <w:color w:val="0000FF"/>
          <w:sz w:val="27"/>
          <w:szCs w:val="27"/>
          <w:lang w:eastAsia="ru-RU"/>
        </w:rPr>
        <w:t>несовместимой с задачами образования</w:t>
      </w:r>
    </w:p>
    <w:p w:rsidR="00AE4C58" w:rsidRPr="00AE4C58" w:rsidRDefault="00AE4C58" w:rsidP="00AE4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Алкоголь: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Реклама алкоголя, пропаганда потребления алкоголя. Сайты компаний, производящих алкогольную продукцию.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Баннеры и рекламные программы: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Баннерные сети, всплывающая реклама, рекламные программы.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3. Вождение и автомобили: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(ресурсы данной категории, несовместимые с задачами образования)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Несовместимая с задачами образования информация об автомобилях и других транспортных средствах, вождении, автозапчастях, автомобильных журналах, техническом обслуживании, аксессуарах к автомобилям.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Досуг и развлечения: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(ресурсы данной категории, несовместимые с задачами образования)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Несовместимая с задачами образования информация в виде фотоальбомов и рейтингов фотографий, открыток, гороскопов, сонников, гаданий, магии, астрологии, ТВ-программ, прогнозов погоды, тестов, рейтингов, фотоконкурсов, конкурсов онлайн, несовместимая с задачами образования информация о туризме, путешествиях, тостах, поздравлениях, кроссвордах, </w:t>
      </w:r>
      <w:proofErr w:type="spell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сканвордах</w:t>
      </w:r>
      <w:proofErr w:type="spell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ответов к ним, </w:t>
      </w:r>
      <w:proofErr w:type="spell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фэнтези</w:t>
      </w:r>
      <w:proofErr w:type="spell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фантастике, кулинарии, рецептах, диетах, моде, одежде, обуви, модных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аксессуарах, показах мод, текстах песен, кино, киноактерах, расписаниях концертов, спектаклей, кинофильмов, заказе билетов в театры, кино и т.п., дачах, участках, огородах, садах, цветоводстве, животных, питомцах, уходе за ними, рукоделии, студенческой жизни, музыке и музыкальных направлениях, группах, увлечениях, хобби, коллекционировании, службах знакомств, размещении объявлений онлайн, анекдотах, приколах, слухах, сайтах и журналы для женщин и для мужчин, желтая пресса, онлайн-ТВ, онлайн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радио, знаменитости, косметика, парфюмерия, прически, ювелирные украшения.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 и медицина: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(ресурсы данной категории, несовместимые с задачами образования)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Несовместимая с задачами образования информация о шейпинге, фигуре, похудении, медицине, медицинских учреждениях, лекарствах, оборудовании, а также иных материалах по теме «Здоровье и медицина», которые, являясь академическими, по сути, могут быть также отнесены к другим категориям, например, порнография, трупы и т.п.</w:t>
      </w:r>
      <w:proofErr w:type="gramEnd"/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Компьютерные игры: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(ресурсы данной категории, несовместимые с задачами образования).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Несовместимая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задачами образования компьютерные онлайновые и </w:t>
      </w:r>
      <w:proofErr w:type="spell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оффлайновые</w:t>
      </w:r>
      <w:proofErr w:type="spell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игры, советы для игроков и ключи для прохождения игр, игровые форумы и чаты.</w:t>
      </w:r>
      <w:r w:rsidRPr="00AE4C58">
        <w:rPr>
          <w:rFonts w:ascii="Helvetica" w:eastAsia="Times New Roman" w:hAnsi="Helvetica" w:cs="Helvetica"/>
          <w:noProof/>
          <w:color w:val="0000FF"/>
          <w:sz w:val="21"/>
          <w:szCs w:val="21"/>
          <w:lang w:eastAsia="ru-RU"/>
        </w:rPr>
        <w:drawing>
          <wp:inline distT="0" distB="0" distL="0" distR="0" wp14:anchorId="0E6C0E44" wp14:editId="626C11DB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7.Корпоративные сайты, Интернет 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-п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редставительства негосударственных учреждений: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(ресурсы данной категории, несовместимые с задачами образования)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Содержащие несовместимую с задачами образования информацию сайты коммерческих фирм, компаний, предприятий, организаций.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8. Личная и </w:t>
      </w:r>
      <w:proofErr w:type="spell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немодерируемая</w:t>
      </w:r>
      <w:proofErr w:type="spell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информация: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Немодерируемые</w:t>
      </w:r>
      <w:proofErr w:type="spell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форумы, доски объявлений и конференции, гостевые книги, базы данных, содержащие личную информацию (адреса, телефоны и т. п.), личные странички, дневники (блоги).</w:t>
      </w:r>
      <w:proofErr w:type="gramEnd"/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Отправка SMS с использованием Интернет-ресурсов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Сайты, предлагающие услуги по отправке SMS-сообщений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Модерируемые</w:t>
      </w:r>
      <w:proofErr w:type="spell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доски объявлений: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(ресурсы данной категории, несовместимые с задачами образования)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Содержащие несовместимую с задачами образования информацию </w:t>
      </w:r>
      <w:proofErr w:type="spell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модерируемые</w:t>
      </w:r>
      <w:proofErr w:type="spell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доски сообщений/объявлений, а также </w:t>
      </w:r>
      <w:proofErr w:type="spell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модерируемые</w:t>
      </w:r>
      <w:proofErr w:type="spell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чаты.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Нелегальная помощь школьникам и студентам: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Банки готовых рефератов, эссе, дипломных работ и проч.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Неприличный и грубый юмор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Неэтичные анекдоты и шутки, в частности обыгрывающие особенности физиологии человека.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13. Нижнее белье, купальники: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Сайты, на которых рекламируется и изображается нижнее белье и купальники.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Обеспечение анонимности пользователя, обход контентных фильтров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Сайты, предлагающие инструкции по обходу прокси и доступу к запрещенным страницам. </w:t>
      </w:r>
      <w:proofErr w:type="spell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Peer</w:t>
      </w:r>
      <w:proofErr w:type="spell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— </w:t>
      </w:r>
      <w:proofErr w:type="spell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to</w:t>
      </w:r>
      <w:proofErr w:type="spell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spell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Peer</w:t>
      </w:r>
      <w:proofErr w:type="spell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программы, сервисы бесплатных 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прокси — серверов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сервисы, дающие пользователю анонимность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Онлайн — казино и тотализаторы: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Электронные казино, тотализаторы, игры на деньги, конкурсы и проч.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Платные сайты: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Сайты, на которых вывешено объявление о платности посещения веб-страниц.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17.Поиск работы, резюме, вакансии: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(ресурсы данной категории, несовместимые с задачами образования)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Содержащие 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несовместимую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задачами образования Интернет-представительства кадровых агентств, банки вакансий и резюме.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18.Поисковые системы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(ресурсы данной категории, несовместимые с задачами образования)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Содержащие несовместимую с задачами образования Интернет-каталоги, системы поиска и навигации в сети Интернет.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19.Религии и атеизм: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(ресурсы данной категории, несовместимые с задачами образования)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Сайты, содержащие несовместимую с задачами образования информацию религиозной направленности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Системы поиска изображений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Системы для поиска изображений в сети Интернет по ключевому слову или словосочетанию.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СМИ: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(ресурсы данной категории, несовместимые с задачами образования)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Содержащие несовместимую с задачами образования информацию новостные ресурсы и сайты СМИ (радио, телевидения, печати)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Табак, реклама табака, пропаганда потребления табака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Сайты, пропагандирующие потребление табака. Реклама табака и изделий из него.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23. 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Торговля и реклама: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(ресурсы данной категории, несовместимые с задачами образования)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Содержащие несовместимую с задачами образования информацию сайты следующих категорий: аукционы, распродажи онлайн, Интернет-магазины, каталоги товаров и цен, электронная коммерция, модели мобильных телефонов, юридические услуги,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ремонт, строительство, недвижимость, аренда недвижимости, покупка недвижимости, продажа услуг мобильной связи (например, картинки и мелодии для сотовых телефонов), заработок в сети Интернет, е-бизнес</w:t>
      </w:r>
      <w:proofErr w:type="gramEnd"/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24.Убийства, насилие: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Сайты, содержащие описания или изображения убийств, мертвых тел, насилия и т. п. Сайты, пропагандирующие жестокое обращение с животными.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25. Чаты: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(ресурсы данной категории, несовместимые с задачами образования).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Несовместимые с задачами образования сайты для анонимного общения в режиме онлайн.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26. Здоровье: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(ресурсы данной категории, несовместимые с задачами образования)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Сайты, чаты, форумы секс меньшинств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27. Экология: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(ресурсы данной категории, несовместимые с задачами образования)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Сайты, призывающие к нанесению ущерба экологии, загрязнению окружающей среды и т. п.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28. Сбор средств через Интернет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Сайты с информацией для сбора материальных сре</w:t>
      </w:r>
      <w:proofErr w:type="gramStart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дств в п</w:t>
      </w:r>
      <w:proofErr w:type="gramEnd"/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ользу политических партий, религиозных, общественных организаций политической, коммерческой направленности, сект и т. п.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29. Пропаганда войны: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(ресурсы данной категории, несовместимые с задачами образования)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Сайты, рекрутирующие в организации военизированного толка, а также, могущие содержать информацию об изготовлении оружия в домашних условиях и т.п.</w:t>
      </w:r>
    </w:p>
    <w:p w:rsidR="00AE4C58" w:rsidRPr="00AE4C58" w:rsidRDefault="00AE4C58" w:rsidP="00AE4C58">
      <w:pPr>
        <w:spacing w:before="100" w:beforeAutospacing="1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 использования учащимися сети Интернет осуществляется с помощью программно-технических средств и визуального контроля.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Ведется журнал учета работы в Интернет.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Контроль за учащимися сети Интернет осуществляют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1) во время проведения занятий – преподаватель, проводящий занятие;</w:t>
      </w:r>
      <w:r w:rsidRPr="00AE4C5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2) во время использования сети Интернет для свободной работы учащихся — лицо, назначенное приказом директора школы по вопросам регламентации доступа к информации в Интернете.</w:t>
      </w:r>
    </w:p>
    <w:p w:rsidR="00FD17AA" w:rsidRDefault="00FD17AA">
      <w:bookmarkStart w:id="0" w:name="_GoBack"/>
      <w:bookmarkEnd w:id="0"/>
    </w:p>
    <w:sectPr w:rsidR="00FD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58"/>
    <w:rsid w:val="00AE4C58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1920</Words>
  <Characters>10944</Characters>
  <Application>Microsoft Office Word</Application>
  <DocSecurity>0</DocSecurity>
  <Lines>91</Lines>
  <Paragraphs>25</Paragraphs>
  <ScaleCrop>false</ScaleCrop>
  <Company/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2021-07-19T20:05:00Z</dcterms:created>
  <dcterms:modified xsi:type="dcterms:W3CDTF">2021-07-19T20:06:00Z</dcterms:modified>
</cp:coreProperties>
</file>